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BF6" w:rsidRPr="008842E2" w:rsidRDefault="001C304B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46536562"/>
      <w:r w:rsidRPr="008842E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B47BF6" w:rsidRPr="008842E2" w:rsidRDefault="001C304B" w:rsidP="008842E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8842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МИНИСТЕРСТВО ОБРАЗОВАНИЯ И НАУКИ РЕСПУБЛИКИ ТАТАРСТАН </w:t>
      </w:r>
      <w:r w:rsidRPr="008842E2">
        <w:rPr>
          <w:sz w:val="24"/>
          <w:szCs w:val="24"/>
          <w:lang w:val="ru-RU"/>
        </w:rPr>
        <w:br/>
      </w:r>
      <w:r w:rsidRPr="008842E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Start w:id="1" w:name="80962996-9eae-4b29-807c-6d440604dec5"/>
      <w:bookmarkEnd w:id="1"/>
    </w:p>
    <w:p w:rsidR="00B47BF6" w:rsidRPr="008842E2" w:rsidRDefault="00B47BF6" w:rsidP="008842E2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842E2" w:rsidTr="000D4161">
        <w:tc>
          <w:tcPr>
            <w:tcW w:w="3114" w:type="dxa"/>
          </w:tcPr>
          <w:p w:rsidR="00C53FFE" w:rsidRPr="0040209D" w:rsidRDefault="001C304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C304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1C304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C304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8842E2" w:rsidRDefault="008842E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1C304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8842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30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C304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C304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1C304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C304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8842E2" w:rsidRDefault="008842E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1C304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30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C30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C304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C304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C304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8842E2" w:rsidRDefault="008842E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</w:p>
          <w:p w:rsidR="000E6D86" w:rsidRDefault="001C304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C30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1C304B">
      <w:pPr>
        <w:spacing w:after="0" w:line="408" w:lineRule="auto"/>
        <w:ind w:left="120"/>
        <w:jc w:val="center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47BF6" w:rsidRPr="008842E2" w:rsidRDefault="001C304B">
      <w:pPr>
        <w:spacing w:after="0" w:line="408" w:lineRule="auto"/>
        <w:ind w:left="120"/>
        <w:jc w:val="center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6133193)</w:t>
      </w:r>
    </w:p>
    <w:p w:rsidR="00B47BF6" w:rsidRPr="008842E2" w:rsidRDefault="00B47BF6">
      <w:pPr>
        <w:spacing w:after="0"/>
        <w:ind w:left="120"/>
        <w:jc w:val="center"/>
        <w:rPr>
          <w:lang w:val="ru-RU"/>
        </w:rPr>
      </w:pPr>
    </w:p>
    <w:p w:rsidR="00B47BF6" w:rsidRPr="008842E2" w:rsidRDefault="001C304B">
      <w:pPr>
        <w:spacing w:after="0" w:line="408" w:lineRule="auto"/>
        <w:ind w:left="120"/>
        <w:jc w:val="center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B47BF6" w:rsidRDefault="001C304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8842E2" w:rsidRDefault="008842E2" w:rsidP="008842E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Абдуллиной Риммы Маликовны</w:t>
      </w:r>
    </w:p>
    <w:p w:rsidR="008842E2" w:rsidRPr="00472D11" w:rsidRDefault="008842E2" w:rsidP="008842E2">
      <w:pPr>
        <w:spacing w:after="0" w:line="408" w:lineRule="auto"/>
        <w:ind w:left="120"/>
        <w:jc w:val="center"/>
        <w:rPr>
          <w:lang w:val="ru-RU"/>
        </w:rPr>
      </w:pPr>
    </w:p>
    <w:p w:rsidR="008842E2" w:rsidRPr="00472D11" w:rsidRDefault="008842E2" w:rsidP="008842E2">
      <w:pPr>
        <w:spacing w:after="0"/>
        <w:ind w:left="120"/>
        <w:jc w:val="center"/>
        <w:rPr>
          <w:lang w:val="ru-RU"/>
        </w:rPr>
      </w:pPr>
    </w:p>
    <w:p w:rsidR="008842E2" w:rsidRPr="00D215B7" w:rsidRDefault="008842E2" w:rsidP="008842E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8842E2" w:rsidRPr="00D215B7" w:rsidRDefault="008842E2" w:rsidP="008842E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8842E2" w:rsidRPr="00D215B7" w:rsidRDefault="008842E2" w:rsidP="008842E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B47BF6" w:rsidRPr="008842E2" w:rsidRDefault="008842E2" w:rsidP="008842E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27.08.2024 </w:t>
      </w:r>
    </w:p>
    <w:p w:rsidR="00B47BF6" w:rsidRPr="008842E2" w:rsidRDefault="00B47BF6">
      <w:pPr>
        <w:spacing w:after="0"/>
        <w:ind w:left="120"/>
        <w:jc w:val="center"/>
        <w:rPr>
          <w:lang w:val="ru-RU"/>
        </w:rPr>
      </w:pPr>
    </w:p>
    <w:p w:rsidR="00B47BF6" w:rsidRPr="008842E2" w:rsidRDefault="00B47BF6">
      <w:pPr>
        <w:spacing w:after="0"/>
        <w:ind w:left="120"/>
        <w:jc w:val="center"/>
        <w:rPr>
          <w:lang w:val="ru-RU"/>
        </w:rPr>
      </w:pPr>
    </w:p>
    <w:p w:rsidR="00B47BF6" w:rsidRPr="008842E2" w:rsidRDefault="00B47BF6">
      <w:pPr>
        <w:spacing w:after="0"/>
        <w:ind w:left="120"/>
        <w:jc w:val="center"/>
        <w:rPr>
          <w:lang w:val="ru-RU"/>
        </w:rPr>
      </w:pPr>
    </w:p>
    <w:p w:rsidR="00B47BF6" w:rsidRPr="008842E2" w:rsidRDefault="00B47BF6">
      <w:pPr>
        <w:spacing w:after="0"/>
        <w:ind w:left="120"/>
        <w:jc w:val="center"/>
        <w:rPr>
          <w:lang w:val="ru-RU"/>
        </w:rPr>
      </w:pPr>
    </w:p>
    <w:p w:rsidR="00B47BF6" w:rsidRPr="008842E2" w:rsidRDefault="00B47BF6" w:rsidP="008842E2">
      <w:pPr>
        <w:spacing w:after="0"/>
        <w:rPr>
          <w:lang w:val="ru-RU"/>
        </w:rPr>
      </w:pPr>
    </w:p>
    <w:p w:rsidR="00B47BF6" w:rsidRPr="008842E2" w:rsidRDefault="001C304B">
      <w:pPr>
        <w:spacing w:after="0"/>
        <w:ind w:left="120"/>
        <w:jc w:val="center"/>
        <w:rPr>
          <w:lang w:val="ru-RU"/>
        </w:rPr>
      </w:pPr>
      <w:bookmarkStart w:id="2" w:name="fa5bb89e-7d9f-4fc4-a1ba-c6bd09c19ff7"/>
      <w:r w:rsidRPr="008842E2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2"/>
      <w:r w:rsidRPr="008842E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f26d425-8a06-47a0-8cd7-ee8d58370039"/>
      <w:r w:rsidRPr="008842E2">
        <w:rPr>
          <w:rFonts w:ascii="Times New Roman" w:hAnsi="Times New Roman"/>
          <w:b/>
          <w:color w:val="000000"/>
          <w:sz w:val="28"/>
          <w:lang w:val="ru-RU"/>
        </w:rPr>
        <w:t>2024-2025 уч.г.</w:t>
      </w:r>
      <w:bookmarkEnd w:id="3"/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B47BF6">
      <w:pPr>
        <w:rPr>
          <w:lang w:val="ru-RU"/>
        </w:rPr>
        <w:sectPr w:rsidR="00B47BF6" w:rsidRPr="008842E2" w:rsidSect="001C304B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bookmarkStart w:id="4" w:name="block-46536563"/>
      <w:bookmarkEnd w:id="0"/>
      <w:r w:rsidRPr="008842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8842E2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геометрическую фигуру, описать словами данный чертёж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геометрии. При решении задач практического характер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учебными предметами, мотивировать использовать опреде</w:t>
      </w:r>
      <w:r w:rsidRPr="008842E2">
        <w:rPr>
          <w:rFonts w:ascii="Times New Roman" w:hAnsi="Times New Roman"/>
          <w:color w:val="000000"/>
          <w:sz w:val="28"/>
          <w:lang w:val="ru-RU"/>
        </w:rPr>
        <w:t>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Учебный курс «Геометрия» включ</w:t>
      </w:r>
      <w:r w:rsidRPr="008842E2">
        <w:rPr>
          <w:rFonts w:ascii="Times New Roman" w:hAnsi="Times New Roman"/>
          <w:color w:val="000000"/>
          <w:sz w:val="28"/>
          <w:lang w:val="ru-RU"/>
        </w:rPr>
        <w:t>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подобия».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bookmarkStart w:id="5" w:name="6c37334c-5fa9-457a-ad76-d36f127aa8c8"/>
      <w:r w:rsidRPr="008842E2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</w:t>
      </w:r>
      <w:r w:rsidRPr="008842E2">
        <w:rPr>
          <w:rFonts w:ascii="Times New Roman" w:hAnsi="Times New Roman"/>
          <w:color w:val="000000"/>
          <w:sz w:val="28"/>
          <w:lang w:val="ru-RU"/>
        </w:rPr>
        <w:t>одится 204 часа: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B47BF6" w:rsidRPr="008842E2" w:rsidRDefault="00B47BF6">
      <w:pPr>
        <w:rPr>
          <w:lang w:val="ru-RU"/>
        </w:rPr>
        <w:sectPr w:rsidR="00B47BF6" w:rsidRPr="008842E2" w:rsidSect="001C304B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bookmarkStart w:id="6" w:name="block-46536560"/>
      <w:bookmarkEnd w:id="4"/>
      <w:r w:rsidRPr="008842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>Четырёхугольники. Параллелограмм, его приз</w:t>
      </w:r>
      <w:r w:rsidRPr="008842E2">
        <w:rPr>
          <w:rFonts w:ascii="Times New Roman" w:hAnsi="Times New Roman"/>
          <w:color w:val="000000"/>
          <w:sz w:val="28"/>
          <w:lang w:val="ru-RU"/>
        </w:rPr>
        <w:t>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Метод удвоения медианы. Центральная симметрия. Теорема Фалеса и теорема </w:t>
      </w:r>
      <w:r w:rsidRPr="008842E2">
        <w:rPr>
          <w:rFonts w:ascii="Times New Roman" w:hAnsi="Times New Roman"/>
          <w:color w:val="000000"/>
          <w:sz w:val="28"/>
          <w:lang w:val="ru-RU"/>
        </w:rPr>
        <w:t>о пропорциональных отрезках.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Свойства площадей геометрических фиг</w:t>
      </w:r>
      <w:r w:rsidRPr="008842E2">
        <w:rPr>
          <w:rFonts w:ascii="Times New Roman" w:hAnsi="Times New Roman"/>
          <w:color w:val="000000"/>
          <w:sz w:val="28"/>
          <w:lang w:val="ru-RU"/>
        </w:rPr>
        <w:t>ур. Формулы для площади треугольника, параллелограмма, ромба и трапеции. Отношение площадей подобных фигур.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Теорема Пифагора. Применение теоремы Пифагора при решении практических </w:t>
      </w:r>
      <w:r w:rsidRPr="008842E2">
        <w:rPr>
          <w:rFonts w:ascii="Times New Roman" w:hAnsi="Times New Roman"/>
          <w:color w:val="000000"/>
          <w:sz w:val="28"/>
          <w:lang w:val="ru-RU"/>
        </w:rPr>
        <w:t>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</w:t>
      </w:r>
      <w:r w:rsidRPr="008842E2">
        <w:rPr>
          <w:rFonts w:ascii="Times New Roman" w:hAnsi="Times New Roman"/>
          <w:color w:val="000000"/>
          <w:sz w:val="28"/>
          <w:lang w:val="ru-RU"/>
        </w:rPr>
        <w:t>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Решени</w:t>
      </w:r>
      <w:r w:rsidRPr="008842E2">
        <w:rPr>
          <w:rFonts w:ascii="Times New Roman" w:hAnsi="Times New Roman"/>
          <w:color w:val="000000"/>
          <w:sz w:val="28"/>
          <w:lang w:val="ru-RU"/>
        </w:rPr>
        <w:t>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</w:t>
      </w:r>
      <w:r w:rsidRPr="008842E2">
        <w:rPr>
          <w:rFonts w:ascii="Times New Roman" w:hAnsi="Times New Roman"/>
          <w:color w:val="000000"/>
          <w:sz w:val="28"/>
          <w:lang w:val="ru-RU"/>
        </w:rPr>
        <w:t>трезков секущих, теорема о квадрате касательной.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</w:t>
      </w:r>
      <w:r w:rsidRPr="008842E2">
        <w:rPr>
          <w:rFonts w:ascii="Times New Roman" w:hAnsi="Times New Roman"/>
          <w:color w:val="000000"/>
          <w:sz w:val="28"/>
          <w:lang w:val="ru-RU"/>
        </w:rPr>
        <w:t>торам. Координаты вектора. Скалярное произведение векторов, применение для нахождения длин и углов.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Правильн</w:t>
      </w:r>
      <w:r w:rsidRPr="008842E2">
        <w:rPr>
          <w:rFonts w:ascii="Times New Roman" w:hAnsi="Times New Roman"/>
          <w:color w:val="000000"/>
          <w:sz w:val="28"/>
          <w:lang w:val="ru-RU"/>
        </w:rPr>
        <w:t>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B47BF6" w:rsidRPr="008842E2" w:rsidRDefault="00B47BF6">
      <w:pPr>
        <w:rPr>
          <w:lang w:val="ru-RU"/>
        </w:rPr>
        <w:sectPr w:rsidR="00B47BF6" w:rsidRPr="008842E2" w:rsidSect="001C304B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bookmarkStart w:id="7" w:name="block-46536561"/>
      <w:bookmarkEnd w:id="6"/>
      <w:r w:rsidRPr="008842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</w:t>
      </w:r>
      <w:r w:rsidRPr="008842E2">
        <w:rPr>
          <w:rFonts w:ascii="Times New Roman" w:hAnsi="Times New Roman"/>
          <w:b/>
          <w:color w:val="000000"/>
          <w:sz w:val="28"/>
          <w:lang w:val="ru-RU"/>
        </w:rPr>
        <w:t>ИРУЕМЫЕ РЕЗУЛЬТАТЫ ОСВОЕНИЯ ПРОГРАММЫ УЧЕБНОГО КУРСА «ГЕОМЕТРИЯ» НА УРОВНЕ ОСНОВНОГО ОБЩЕГО ОБРАЗОВАНИЯ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842E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проявлением и</w:t>
      </w:r>
      <w:r w:rsidRPr="008842E2">
        <w:rPr>
          <w:rFonts w:ascii="Times New Roman" w:hAnsi="Times New Roman"/>
          <w:color w:val="000000"/>
          <w:sz w:val="28"/>
          <w:lang w:val="ru-RU"/>
        </w:rPr>
        <w:t>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и духовно-нравственное </w:t>
      </w:r>
      <w:r w:rsidRPr="008842E2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</w:t>
      </w:r>
      <w:r w:rsidRPr="008842E2">
        <w:rPr>
          <w:rFonts w:ascii="Times New Roman" w:hAnsi="Times New Roman"/>
          <w:color w:val="000000"/>
          <w:sz w:val="28"/>
          <w:lang w:val="ru-RU"/>
        </w:rPr>
        <w:t>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участие в решении практических задач математической 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</w:t>
      </w:r>
      <w:r w:rsidRPr="008842E2">
        <w:rPr>
          <w:rFonts w:ascii="Times New Roman" w:hAnsi="Times New Roman"/>
          <w:color w:val="000000"/>
          <w:sz w:val="28"/>
          <w:lang w:val="ru-RU"/>
        </w:rPr>
        <w:t>учётом личных интересов и общественных потребностей;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 xml:space="preserve">5) </w:t>
      </w:r>
      <w:r w:rsidRPr="008842E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</w:t>
      </w:r>
      <w:r w:rsidRPr="008842E2">
        <w:rPr>
          <w:rFonts w:ascii="Times New Roman" w:hAnsi="Times New Roman"/>
          <w:b/>
          <w:color w:val="000000"/>
          <w:sz w:val="28"/>
          <w:lang w:val="ru-RU"/>
        </w:rPr>
        <w:t>ного благополучия: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</w:t>
      </w:r>
      <w:r w:rsidRPr="008842E2">
        <w:rPr>
          <w:rFonts w:ascii="Times New Roman" w:hAnsi="Times New Roman"/>
          <w:color w:val="000000"/>
          <w:sz w:val="28"/>
          <w:lang w:val="ru-RU"/>
        </w:rPr>
        <w:t>изнанием своего права на ошибку и такого же права другого человека;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</w:t>
      </w:r>
      <w:r w:rsidRPr="008842E2">
        <w:rPr>
          <w:rFonts w:ascii="Times New Roman" w:hAnsi="Times New Roman"/>
          <w:color w:val="000000"/>
          <w:sz w:val="28"/>
          <w:lang w:val="ru-RU"/>
        </w:rPr>
        <w:t>вий для окружающей среды, осознанием глобального характера экологических проблем и путей их решения;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</w:t>
      </w:r>
      <w:r w:rsidRPr="008842E2">
        <w:rPr>
          <w:rFonts w:ascii="Times New Roman" w:hAnsi="Times New Roman"/>
          <w:color w:val="000000"/>
          <w:sz w:val="28"/>
          <w:lang w:val="ru-RU"/>
        </w:rPr>
        <w:t>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</w:t>
      </w:r>
      <w:r w:rsidRPr="008842E2">
        <w:rPr>
          <w:rFonts w:ascii="Times New Roman" w:hAnsi="Times New Roman"/>
          <w:color w:val="000000"/>
          <w:sz w:val="28"/>
          <w:lang w:val="ru-RU"/>
        </w:rPr>
        <w:t>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способностью осознавать стрессовую ситуацию, воспринимать стрессовую ситуацию как вызов, требующий контрмер, </w:t>
      </w:r>
      <w:r w:rsidRPr="008842E2">
        <w:rPr>
          <w:rFonts w:ascii="Times New Roman" w:hAnsi="Times New Roman"/>
          <w:color w:val="000000"/>
          <w:sz w:val="28"/>
          <w:lang w:val="ru-RU"/>
        </w:rPr>
        <w:t>корректировать принимаемые решения и действия, формулировать и оценивать риски и последствия, формировать опыт.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Default="001C30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47BF6" w:rsidRPr="008842E2" w:rsidRDefault="001C30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и характеризовать существенные </w:t>
      </w:r>
      <w:r w:rsidRPr="008842E2">
        <w:rPr>
          <w:rFonts w:ascii="Times New Roman" w:hAnsi="Times New Roman"/>
          <w:color w:val="000000"/>
          <w:sz w:val="28"/>
          <w:lang w:val="ru-RU"/>
        </w:rPr>
        <w:t>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47BF6" w:rsidRPr="008842E2" w:rsidRDefault="001C30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</w:t>
      </w:r>
      <w:r w:rsidRPr="008842E2">
        <w:rPr>
          <w:rFonts w:ascii="Times New Roman" w:hAnsi="Times New Roman"/>
          <w:color w:val="000000"/>
          <w:sz w:val="28"/>
          <w:lang w:val="ru-RU"/>
        </w:rPr>
        <w:t>бразовывать суждения: утвердительные и отрицательные, единичные, частные и общие, условные;</w:t>
      </w:r>
    </w:p>
    <w:p w:rsidR="00B47BF6" w:rsidRPr="008842E2" w:rsidRDefault="001C30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противоречий;</w:t>
      </w:r>
    </w:p>
    <w:p w:rsidR="00B47BF6" w:rsidRPr="008842E2" w:rsidRDefault="001C30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47BF6" w:rsidRPr="008842E2" w:rsidRDefault="001C30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</w:t>
      </w:r>
      <w:r w:rsidRPr="008842E2">
        <w:rPr>
          <w:rFonts w:ascii="Times New Roman" w:hAnsi="Times New Roman"/>
          <w:color w:val="000000"/>
          <w:sz w:val="28"/>
          <w:lang w:val="ru-RU"/>
        </w:rPr>
        <w:t>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47BF6" w:rsidRPr="008842E2" w:rsidRDefault="001C30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</w:t>
      </w:r>
      <w:r w:rsidRPr="008842E2">
        <w:rPr>
          <w:rFonts w:ascii="Times New Roman" w:hAnsi="Times New Roman"/>
          <w:color w:val="000000"/>
          <w:sz w:val="28"/>
          <w:lang w:val="ru-RU"/>
        </w:rPr>
        <w:t>выделенных критериев).</w:t>
      </w:r>
    </w:p>
    <w:p w:rsidR="00B47BF6" w:rsidRDefault="001C30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47BF6" w:rsidRPr="008842E2" w:rsidRDefault="001C30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</w:t>
      </w:r>
      <w:r w:rsidRPr="008842E2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B47BF6" w:rsidRPr="008842E2" w:rsidRDefault="001C30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47BF6" w:rsidRPr="008842E2" w:rsidRDefault="001C30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</w:t>
      </w:r>
      <w:r w:rsidRPr="008842E2">
        <w:rPr>
          <w:rFonts w:ascii="Times New Roman" w:hAnsi="Times New Roman"/>
          <w:color w:val="000000"/>
          <w:sz w:val="28"/>
          <w:lang w:val="ru-RU"/>
        </w:rPr>
        <w:t>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47BF6" w:rsidRPr="008842E2" w:rsidRDefault="001C30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47BF6" w:rsidRDefault="001C30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</w:t>
      </w:r>
      <w:r>
        <w:rPr>
          <w:rFonts w:ascii="Times New Roman" w:hAnsi="Times New Roman"/>
          <w:b/>
          <w:color w:val="000000"/>
          <w:sz w:val="28"/>
        </w:rPr>
        <w:t>формацией:</w:t>
      </w:r>
    </w:p>
    <w:p w:rsidR="00B47BF6" w:rsidRPr="008842E2" w:rsidRDefault="001C30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47BF6" w:rsidRPr="008842E2" w:rsidRDefault="001C30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7BF6" w:rsidRPr="008842E2" w:rsidRDefault="001C30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форму представления информации и </w:t>
      </w:r>
      <w:r w:rsidRPr="008842E2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схемами, диаграммами, иной графикой и их комбинациями;</w:t>
      </w:r>
    </w:p>
    <w:p w:rsidR="00B47BF6" w:rsidRPr="008842E2" w:rsidRDefault="001C30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47BF6" w:rsidRDefault="001C30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47BF6" w:rsidRPr="008842E2" w:rsidRDefault="001C30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воспринимать и фо</w:t>
      </w:r>
      <w:r w:rsidRPr="008842E2">
        <w:rPr>
          <w:rFonts w:ascii="Times New Roman" w:hAnsi="Times New Roman"/>
          <w:color w:val="000000"/>
          <w:sz w:val="28"/>
          <w:lang w:val="ru-RU"/>
        </w:rPr>
        <w:t>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47BF6" w:rsidRPr="008842E2" w:rsidRDefault="001C30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</w:t>
      </w:r>
      <w:r w:rsidRPr="008842E2">
        <w:rPr>
          <w:rFonts w:ascii="Times New Roman" w:hAnsi="Times New Roman"/>
          <w:color w:val="000000"/>
          <w:sz w:val="28"/>
          <w:lang w:val="ru-RU"/>
        </w:rPr>
        <w:t>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</w:t>
      </w:r>
      <w:r w:rsidRPr="008842E2">
        <w:rPr>
          <w:rFonts w:ascii="Times New Roman" w:hAnsi="Times New Roman"/>
          <w:color w:val="000000"/>
          <w:sz w:val="28"/>
          <w:lang w:val="ru-RU"/>
        </w:rPr>
        <w:t>асия, свои возражения;</w:t>
      </w:r>
    </w:p>
    <w:p w:rsidR="00B47BF6" w:rsidRPr="008842E2" w:rsidRDefault="001C30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47BF6" w:rsidRPr="008842E2" w:rsidRDefault="001C30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ной работы при решении учебных математических задач; </w:t>
      </w:r>
    </w:p>
    <w:p w:rsidR="00B47BF6" w:rsidRPr="008842E2" w:rsidRDefault="001C30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47BF6" w:rsidRPr="008842E2" w:rsidRDefault="001C30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участв</w:t>
      </w:r>
      <w:r w:rsidRPr="008842E2">
        <w:rPr>
          <w:rFonts w:ascii="Times New Roman" w:hAnsi="Times New Roman"/>
          <w:color w:val="000000"/>
          <w:sz w:val="28"/>
          <w:lang w:val="ru-RU"/>
        </w:rPr>
        <w:t>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</w:t>
      </w:r>
      <w:r w:rsidRPr="008842E2">
        <w:rPr>
          <w:rFonts w:ascii="Times New Roman" w:hAnsi="Times New Roman"/>
          <w:color w:val="000000"/>
          <w:sz w:val="28"/>
          <w:lang w:val="ru-RU"/>
        </w:rPr>
        <w:t>астниками взаимодействия.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47BF6" w:rsidRPr="008842E2" w:rsidRDefault="001C30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</w:t>
      </w:r>
      <w:r w:rsidRPr="008842E2"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B47BF6" w:rsidRDefault="001C304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47BF6" w:rsidRPr="008842E2" w:rsidRDefault="001C30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47BF6" w:rsidRPr="008842E2" w:rsidRDefault="001C30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предвидеть трудности, которые могут возникнуть при </w:t>
      </w:r>
      <w:r w:rsidRPr="008842E2">
        <w:rPr>
          <w:rFonts w:ascii="Times New Roman" w:hAnsi="Times New Roman"/>
          <w:color w:val="000000"/>
          <w:sz w:val="28"/>
          <w:lang w:val="ru-RU"/>
        </w:rPr>
        <w:t>решении задачи, вносить коррективы в деятельность на основе новых обстоятельств, найденных ошибок, выявленных трудностей;</w:t>
      </w:r>
    </w:p>
    <w:p w:rsidR="00B47BF6" w:rsidRPr="008842E2" w:rsidRDefault="001C30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</w:t>
      </w:r>
      <w:r w:rsidRPr="008842E2">
        <w:rPr>
          <w:rFonts w:ascii="Times New Roman" w:hAnsi="Times New Roman"/>
          <w:color w:val="000000"/>
          <w:sz w:val="28"/>
          <w:lang w:val="ru-RU"/>
        </w:rPr>
        <w:t>ить ошибку, давать оценку приобретённому опыту.</w:t>
      </w:r>
    </w:p>
    <w:p w:rsidR="00B47BF6" w:rsidRPr="008842E2" w:rsidRDefault="00B47BF6">
      <w:pPr>
        <w:spacing w:after="0" w:line="264" w:lineRule="auto"/>
        <w:ind w:left="120"/>
        <w:jc w:val="both"/>
        <w:rPr>
          <w:lang w:val="ru-RU"/>
        </w:rPr>
      </w:pPr>
    </w:p>
    <w:p w:rsidR="00B47BF6" w:rsidRPr="008842E2" w:rsidRDefault="001C304B">
      <w:pPr>
        <w:spacing w:after="0" w:line="264" w:lineRule="auto"/>
        <w:ind w:left="120"/>
        <w:jc w:val="both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42E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свойства точки пересечения медиан треугольника (центра масс) в решении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</w:t>
      </w:r>
      <w:r w:rsidRPr="008842E2">
        <w:rPr>
          <w:rFonts w:ascii="Times New Roman" w:hAnsi="Times New Roman"/>
          <w:color w:val="000000"/>
          <w:sz w:val="28"/>
          <w:lang w:val="ru-RU"/>
        </w:rPr>
        <w:t>ах, применять их для решения практических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Строить математическую модель в практических задачах, </w:t>
      </w:r>
      <w:r w:rsidRPr="008842E2">
        <w:rPr>
          <w:rFonts w:ascii="Times New Roman" w:hAnsi="Times New Roman"/>
          <w:color w:val="000000"/>
          <w:sz w:val="28"/>
          <w:lang w:val="ru-RU"/>
        </w:rPr>
        <w:t>самостоятельно делать чертёж и находить соответствующие длины.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</w:t>
      </w:r>
      <w:r w:rsidRPr="008842E2">
        <w:rPr>
          <w:rFonts w:ascii="Times New Roman" w:hAnsi="Times New Roman"/>
          <w:color w:val="000000"/>
          <w:sz w:val="28"/>
          <w:lang w:val="ru-RU"/>
        </w:rPr>
        <w:t>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и угле между касательной и хордой при решении геометрических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842E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>Знать тригонометрические функции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нетабличных значений.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</w:t>
      </w:r>
      <w:r w:rsidRPr="008842E2">
        <w:rPr>
          <w:rFonts w:ascii="Times New Roman" w:hAnsi="Times New Roman"/>
          <w:color w:val="000000"/>
          <w:sz w:val="28"/>
          <w:lang w:val="ru-RU"/>
        </w:rPr>
        <w:t>еским тождеством для нахождения соотношений между тригонометрическими величинами.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пон</w:t>
      </w:r>
      <w:r w:rsidRPr="008842E2">
        <w:rPr>
          <w:rFonts w:ascii="Times New Roman" w:hAnsi="Times New Roman"/>
          <w:color w:val="000000"/>
          <w:sz w:val="28"/>
          <w:lang w:val="ru-RU"/>
        </w:rPr>
        <w:t xml:space="preserve">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</w:t>
      </w:r>
      <w:r w:rsidRPr="008842E2">
        <w:rPr>
          <w:rFonts w:ascii="Times New Roman" w:hAnsi="Times New Roman"/>
          <w:color w:val="000000"/>
          <w:sz w:val="28"/>
          <w:lang w:val="ru-RU"/>
        </w:rPr>
        <w:t>подобных фигур в окружающем мире.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</w:t>
      </w:r>
      <w:r w:rsidRPr="008842E2">
        <w:rPr>
          <w:rFonts w:ascii="Times New Roman" w:hAnsi="Times New Roman"/>
          <w:color w:val="000000"/>
          <w:sz w:val="28"/>
          <w:lang w:val="ru-RU"/>
        </w:rPr>
        <w:t>изических задач. Применять скалярное произведение векторов для нахождения длин и углов.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</w:t>
      </w:r>
      <w:r w:rsidRPr="008842E2">
        <w:rPr>
          <w:rFonts w:ascii="Times New Roman" w:hAnsi="Times New Roman"/>
          <w:color w:val="000000"/>
          <w:sz w:val="28"/>
          <w:lang w:val="ru-RU"/>
        </w:rPr>
        <w:t>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B47BF6" w:rsidRPr="008842E2" w:rsidRDefault="001C304B">
      <w:pPr>
        <w:spacing w:after="0" w:line="264" w:lineRule="auto"/>
        <w:ind w:firstLine="600"/>
        <w:jc w:val="both"/>
        <w:rPr>
          <w:lang w:val="ru-RU"/>
        </w:rPr>
      </w:pPr>
      <w:r w:rsidRPr="008842E2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8842E2">
        <w:rPr>
          <w:rFonts w:ascii="Times New Roman" w:hAnsi="Times New Roman"/>
          <w:color w:val="000000"/>
          <w:sz w:val="28"/>
          <w:lang w:val="ru-RU"/>
        </w:rPr>
        <w:t>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B47BF6" w:rsidRPr="008842E2" w:rsidRDefault="00B47BF6">
      <w:pPr>
        <w:rPr>
          <w:lang w:val="ru-RU"/>
        </w:rPr>
        <w:sectPr w:rsidR="00B47BF6" w:rsidRPr="008842E2" w:rsidSect="001C304B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bookmarkStart w:id="8" w:name="block-46536564"/>
      <w:bookmarkEnd w:id="7"/>
      <w:r w:rsidRPr="008842E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47BF6" w:rsidRDefault="001C30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2173"/>
        <w:gridCol w:w="891"/>
        <w:gridCol w:w="1719"/>
        <w:gridCol w:w="1783"/>
        <w:gridCol w:w="2629"/>
      </w:tblGrid>
      <w:tr w:rsidR="00B47BF6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</w:tr>
      <w:tr w:rsidR="00B47BF6" w:rsidRPr="008842E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B47BF6" w:rsidRDefault="00B47BF6"/>
        </w:tc>
      </w:tr>
    </w:tbl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3"/>
        <w:gridCol w:w="2000"/>
        <w:gridCol w:w="910"/>
        <w:gridCol w:w="1761"/>
        <w:gridCol w:w="1827"/>
        <w:gridCol w:w="2685"/>
      </w:tblGrid>
      <w:tr w:rsidR="00B47BF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B47BF6" w:rsidRDefault="00B47BF6"/>
        </w:tc>
      </w:tr>
    </w:tbl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bookmarkStart w:id="9" w:name="block-4653656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47BF6" w:rsidRDefault="001C30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004"/>
        <w:gridCol w:w="790"/>
        <w:gridCol w:w="1497"/>
        <w:gridCol w:w="1551"/>
        <w:gridCol w:w="1107"/>
        <w:gridCol w:w="2311"/>
      </w:tblGrid>
      <w:tr w:rsidR="00B47BF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Тема урока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Электронные цифровые образовательные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ресурсы </w:t>
            </w:r>
          </w:p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bookmarkStart w:id="10" w:name="_GoBack"/>
            <w:bookmarkEnd w:id="10"/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Равнобокая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Фалеса и теорема о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треугольника,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Пифагора и её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прямоугольном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центральные углы, угол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свойств вписанных и описанных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42368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BF6" w:rsidRDefault="00B47BF6"/>
        </w:tc>
      </w:tr>
    </w:tbl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000"/>
        <w:gridCol w:w="792"/>
        <w:gridCol w:w="1499"/>
        <w:gridCol w:w="1554"/>
        <w:gridCol w:w="1109"/>
        <w:gridCol w:w="2306"/>
      </w:tblGrid>
      <w:tr w:rsidR="00B47BF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7BF6" w:rsidRDefault="00B47B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47BF6" w:rsidRDefault="00B47BF6"/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произведении отрезков секущих, теорема о квадрате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работа по теме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двум неколлинеарным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Скалярное произведение векторов, его применение для нахождения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задач,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Параллельный перенос, </w:t>
            </w:r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"Правильные многоугольники.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Параллельные </w:t>
            </w: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 w:rsidRPr="008842E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42E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B47B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47BF6" w:rsidRDefault="00B47BF6">
            <w:pPr>
              <w:spacing w:after="0"/>
              <w:ind w:left="135"/>
            </w:pPr>
          </w:p>
        </w:tc>
      </w:tr>
      <w:tr w:rsidR="00B47B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BF6" w:rsidRPr="008842E2" w:rsidRDefault="001C304B">
            <w:pPr>
              <w:spacing w:after="0"/>
              <w:ind w:left="135"/>
              <w:rPr>
                <w:lang w:val="ru-RU"/>
              </w:rPr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 w:rsidRPr="008842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47BF6" w:rsidRDefault="001C30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47BF6" w:rsidRDefault="00B47BF6"/>
        </w:tc>
      </w:tr>
    </w:tbl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B47BF6">
      <w:pPr>
        <w:sectPr w:rsidR="00B47BF6" w:rsidSect="001C304B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47BF6" w:rsidRDefault="001C304B">
      <w:pPr>
        <w:spacing w:after="0"/>
        <w:ind w:left="120"/>
      </w:pPr>
      <w:bookmarkStart w:id="11" w:name="block-4653656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47BF6" w:rsidRDefault="001C30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47BF6" w:rsidRPr="008842E2" w:rsidRDefault="001C304B">
      <w:pPr>
        <w:spacing w:after="0" w:line="480" w:lineRule="auto"/>
        <w:ind w:left="120"/>
        <w:rPr>
          <w:lang w:val="ru-RU"/>
        </w:rPr>
      </w:pPr>
      <w:bookmarkStart w:id="12" w:name="acdc3876-571e-4ea9-a1d0-6bf3dde3985b"/>
      <w:r w:rsidRPr="008842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• </w:t>
      </w:r>
      <w:r w:rsidRPr="008842E2">
        <w:rPr>
          <w:rFonts w:ascii="Times New Roman" w:hAnsi="Times New Roman"/>
          <w:color w:val="000000"/>
          <w:sz w:val="28"/>
          <w:lang w:val="ru-RU"/>
        </w:rPr>
        <w:t>Математика. Геометрия: 7 - 9-е классы: базовый уровень: учебник; 14-е издание, переработанное, 7-9 класс/ Атанасян Л.С., Бутузов В.Ф., Кадомцев С.Б. и др., Акционерное общество «Издательство «Просвещение»</w:t>
      </w:r>
      <w:bookmarkEnd w:id="12"/>
    </w:p>
    <w:p w:rsidR="00B47BF6" w:rsidRPr="008842E2" w:rsidRDefault="00B47BF6">
      <w:pPr>
        <w:spacing w:after="0" w:line="480" w:lineRule="auto"/>
        <w:ind w:left="120"/>
        <w:rPr>
          <w:lang w:val="ru-RU"/>
        </w:rPr>
      </w:pPr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1C304B">
      <w:pPr>
        <w:spacing w:after="0" w:line="480" w:lineRule="auto"/>
        <w:ind w:left="120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47BF6" w:rsidRPr="008842E2" w:rsidRDefault="001C304B">
      <w:pPr>
        <w:spacing w:after="0" w:line="480" w:lineRule="auto"/>
        <w:ind w:left="120"/>
        <w:rPr>
          <w:lang w:val="ru-RU"/>
        </w:rPr>
      </w:pPr>
      <w:bookmarkStart w:id="13" w:name="810f2c24-8c1c-4af1-98b4-b34d2846533f"/>
      <w:r w:rsidRPr="008842E2">
        <w:rPr>
          <w:rFonts w:ascii="Times New Roman" w:hAnsi="Times New Roman"/>
          <w:color w:val="000000"/>
          <w:sz w:val="28"/>
          <w:lang w:val="ru-RU"/>
        </w:rPr>
        <w:t>Самостоятельны</w:t>
      </w:r>
      <w:r w:rsidRPr="008842E2">
        <w:rPr>
          <w:rFonts w:ascii="Times New Roman" w:hAnsi="Times New Roman"/>
          <w:color w:val="000000"/>
          <w:sz w:val="28"/>
          <w:lang w:val="ru-RU"/>
        </w:rPr>
        <w:t>е и контрольные работы по геометрии А.П.Ершова, В.В.Голобородько, А.С.Ершова</w:t>
      </w:r>
      <w:bookmarkEnd w:id="13"/>
    </w:p>
    <w:p w:rsidR="00B47BF6" w:rsidRPr="008842E2" w:rsidRDefault="00B47BF6">
      <w:pPr>
        <w:spacing w:after="0"/>
        <w:ind w:left="120"/>
        <w:rPr>
          <w:lang w:val="ru-RU"/>
        </w:rPr>
      </w:pPr>
    </w:p>
    <w:p w:rsidR="00B47BF6" w:rsidRPr="008842E2" w:rsidRDefault="001C304B">
      <w:pPr>
        <w:spacing w:after="0" w:line="480" w:lineRule="auto"/>
        <w:ind w:left="120"/>
        <w:rPr>
          <w:lang w:val="ru-RU"/>
        </w:rPr>
      </w:pPr>
      <w:r w:rsidRPr="008842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47BF6" w:rsidRPr="008842E2" w:rsidRDefault="001C304B">
      <w:pPr>
        <w:spacing w:after="0" w:line="480" w:lineRule="auto"/>
        <w:ind w:left="120"/>
        <w:rPr>
          <w:lang w:val="ru-RU"/>
        </w:rPr>
      </w:pPr>
      <w:bookmarkStart w:id="14" w:name="0cfb5cb7-6334-48ba-8ea7-205ab2d8be80"/>
      <w:r>
        <w:rPr>
          <w:rFonts w:ascii="Times New Roman" w:hAnsi="Times New Roman"/>
          <w:color w:val="000000"/>
          <w:sz w:val="28"/>
        </w:rPr>
        <w:t>http</w:t>
      </w:r>
      <w:r w:rsidRPr="008842E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842E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8842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842E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842E2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</w:p>
    <w:p w:rsidR="00B47BF6" w:rsidRPr="008842E2" w:rsidRDefault="00B47BF6">
      <w:pPr>
        <w:rPr>
          <w:lang w:val="ru-RU"/>
        </w:rPr>
        <w:sectPr w:rsidR="00B47BF6" w:rsidRPr="008842E2" w:rsidSect="001C304B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1"/>
    <w:p w:rsidR="00000000" w:rsidRPr="008842E2" w:rsidRDefault="001C304B">
      <w:pPr>
        <w:rPr>
          <w:lang w:val="ru-RU"/>
        </w:rPr>
      </w:pPr>
    </w:p>
    <w:p w:rsidR="001C304B" w:rsidRPr="008842E2" w:rsidRDefault="001C304B">
      <w:pPr>
        <w:rPr>
          <w:lang w:val="ru-RU"/>
        </w:rPr>
      </w:pPr>
    </w:p>
    <w:sectPr w:rsidR="001C304B" w:rsidRPr="008842E2" w:rsidSect="001C304B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230B0"/>
    <w:multiLevelType w:val="multilevel"/>
    <w:tmpl w:val="226CDD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BE78EF"/>
    <w:multiLevelType w:val="multilevel"/>
    <w:tmpl w:val="8F704C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A22F5B"/>
    <w:multiLevelType w:val="multilevel"/>
    <w:tmpl w:val="E06C54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2C4A2A"/>
    <w:multiLevelType w:val="multilevel"/>
    <w:tmpl w:val="FA029F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0E1C6B"/>
    <w:multiLevelType w:val="multilevel"/>
    <w:tmpl w:val="CC9621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985BE2"/>
    <w:multiLevelType w:val="multilevel"/>
    <w:tmpl w:val="811EEF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7BF6"/>
    <w:rsid w:val="001C304B"/>
    <w:rsid w:val="008842E2"/>
    <w:rsid w:val="00B4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8F08"/>
  <w15:docId w15:val="{7BDC1FA9-ABF3-4198-8725-FD6CDA44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72858" TargetMode="External"/><Relationship Id="rId117" Type="http://schemas.openxmlformats.org/officeDocument/2006/relationships/hyperlink" Target="https://m.edsoo.ru/8a1480e2" TargetMode="External"/><Relationship Id="rId21" Type="http://schemas.openxmlformats.org/officeDocument/2006/relationships/hyperlink" Target="https://m.edsoo.ru/88671dea" TargetMode="External"/><Relationship Id="rId42" Type="http://schemas.openxmlformats.org/officeDocument/2006/relationships/hyperlink" Target="https://m.edsoo.ru/8867445a" TargetMode="External"/><Relationship Id="rId47" Type="http://schemas.openxmlformats.org/officeDocument/2006/relationships/hyperlink" Target="https://m.edsoo.ru/88675288" TargetMode="External"/><Relationship Id="rId63" Type="http://schemas.openxmlformats.org/officeDocument/2006/relationships/hyperlink" Target="https://m.edsoo.ru/8a141b34" TargetMode="External"/><Relationship Id="rId68" Type="http://schemas.openxmlformats.org/officeDocument/2006/relationships/hyperlink" Target="https://m.edsoo.ru/8a1410a8" TargetMode="External"/><Relationship Id="rId84" Type="http://schemas.openxmlformats.org/officeDocument/2006/relationships/hyperlink" Target="https://m.edsoo.ru/8a14392a" TargetMode="External"/><Relationship Id="rId89" Type="http://schemas.openxmlformats.org/officeDocument/2006/relationships/hyperlink" Target="https://m.edsoo.ru/8a1442da" TargetMode="External"/><Relationship Id="rId112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6fda" TargetMode="External"/><Relationship Id="rId11" Type="http://schemas.openxmlformats.org/officeDocument/2006/relationships/hyperlink" Target="https://m.edsoo.ru/7f41a12c" TargetMode="External"/><Relationship Id="rId32" Type="http://schemas.openxmlformats.org/officeDocument/2006/relationships/hyperlink" Target="https://m.edsoo.ru/88672f38" TargetMode="External"/><Relationship Id="rId37" Type="http://schemas.openxmlformats.org/officeDocument/2006/relationships/hyperlink" Target="https://m.edsoo.ru/886738fc" TargetMode="External"/><Relationship Id="rId53" Type="http://schemas.openxmlformats.org/officeDocument/2006/relationships/hyperlink" Target="https://m.edsoo.ru/88674f90" TargetMode="External"/><Relationship Id="rId58" Type="http://schemas.openxmlformats.org/officeDocument/2006/relationships/hyperlink" Target="https://m.edsoo.ru/88675d32" TargetMode="External"/><Relationship Id="rId74" Type="http://schemas.openxmlformats.org/officeDocument/2006/relationships/hyperlink" Target="https://m.edsoo.ru/8a1424bc" TargetMode="External"/><Relationship Id="rId79" Type="http://schemas.openxmlformats.org/officeDocument/2006/relationships/hyperlink" Target="https://m.edsoo.ru/8a142ac0" TargetMode="External"/><Relationship Id="rId102" Type="http://schemas.openxmlformats.org/officeDocument/2006/relationships/hyperlink" Target="https://m.edsoo.ru/8a145b08" TargetMode="External"/><Relationship Id="rId5" Type="http://schemas.openxmlformats.org/officeDocument/2006/relationships/hyperlink" Target="https://m.edsoo.ru/7f417e18" TargetMode="External"/><Relationship Id="rId90" Type="http://schemas.openxmlformats.org/officeDocument/2006/relationships/hyperlink" Target="https://m.edsoo.ru/8a143f06" TargetMode="External"/><Relationship Id="rId95" Type="http://schemas.openxmlformats.org/officeDocument/2006/relationships/hyperlink" Target="https://m.edsoo.ru/8a144a8c" TargetMode="External"/><Relationship Id="rId22" Type="http://schemas.openxmlformats.org/officeDocument/2006/relationships/hyperlink" Target="https://m.edsoo.ru/88671f20" TargetMode="External"/><Relationship Id="rId27" Type="http://schemas.openxmlformats.org/officeDocument/2006/relationships/hyperlink" Target="https://m.edsoo.ru/88672b14" TargetMode="External"/><Relationship Id="rId43" Type="http://schemas.openxmlformats.org/officeDocument/2006/relationships/hyperlink" Target="https://m.edsoo.ru/886745fe" TargetMode="External"/><Relationship Id="rId48" Type="http://schemas.openxmlformats.org/officeDocument/2006/relationships/hyperlink" Target="https://m.edsoo.ru/8867542c" TargetMode="External"/><Relationship Id="rId64" Type="http://schemas.openxmlformats.org/officeDocument/2006/relationships/hyperlink" Target="https://m.edsoo.ru/8a140f86" TargetMode="External"/><Relationship Id="rId69" Type="http://schemas.openxmlformats.org/officeDocument/2006/relationships/hyperlink" Target="https://m.edsoo.ru/8a141c88" TargetMode="External"/><Relationship Id="rId113" Type="http://schemas.openxmlformats.org/officeDocument/2006/relationships/hyperlink" Target="https://m.edsoo.ru/8a147750" TargetMode="External"/><Relationship Id="rId118" Type="http://schemas.openxmlformats.org/officeDocument/2006/relationships/hyperlink" Target="https://m.edsoo.ru/8a148524" TargetMode="External"/><Relationship Id="rId80" Type="http://schemas.openxmlformats.org/officeDocument/2006/relationships/hyperlink" Target="https://m.edsoo.ru/8a142ac0" TargetMode="External"/><Relationship Id="rId85" Type="http://schemas.openxmlformats.org/officeDocument/2006/relationships/hyperlink" Target="https://m.edsoo.ru/8a143ab0" TargetMode="External"/><Relationship Id="rId12" Type="http://schemas.openxmlformats.org/officeDocument/2006/relationships/hyperlink" Target="https://m.edsoo.ru/7f41a12c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72358" TargetMode="External"/><Relationship Id="rId38" Type="http://schemas.openxmlformats.org/officeDocument/2006/relationships/hyperlink" Target="https://m.edsoo.ru/88673a78" TargetMode="External"/><Relationship Id="rId59" Type="http://schemas.openxmlformats.org/officeDocument/2006/relationships/hyperlink" Target="https://m.edsoo.ru/88675f44" TargetMode="External"/><Relationship Id="rId103" Type="http://schemas.openxmlformats.org/officeDocument/2006/relationships/hyperlink" Target="https://m.edsoo.ru/8a145c48" TargetMode="External"/><Relationship Id="rId108" Type="http://schemas.openxmlformats.org/officeDocument/2006/relationships/hyperlink" Target="https://m.edsoo.ru/8a1472c8" TargetMode="External"/><Relationship Id="rId54" Type="http://schemas.openxmlformats.org/officeDocument/2006/relationships/hyperlink" Target="https://m.edsoo.ru/8867579c" TargetMode="External"/><Relationship Id="rId70" Type="http://schemas.openxmlformats.org/officeDocument/2006/relationships/hyperlink" Target="https://m.edsoo.ru/8a141ddc" TargetMode="External"/><Relationship Id="rId75" Type="http://schemas.openxmlformats.org/officeDocument/2006/relationships/hyperlink" Target="https://m.edsoo.ru/8a14336c" TargetMode="External"/><Relationship Id="rId91" Type="http://schemas.openxmlformats.org/officeDocument/2006/relationships/hyperlink" Target="https://m.edsoo.ru/8a1443fc" TargetMode="External"/><Relationship Id="rId96" Type="http://schemas.openxmlformats.org/officeDocument/2006/relationships/hyperlink" Target="https://m.edsoo.ru/8a144d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7209c" TargetMode="External"/><Relationship Id="rId28" Type="http://schemas.openxmlformats.org/officeDocument/2006/relationships/hyperlink" Target="https://m.edsoo.ru/88672b14" TargetMode="External"/><Relationship Id="rId49" Type="http://schemas.openxmlformats.org/officeDocument/2006/relationships/hyperlink" Target="https://m.edsoo.ru/88674e78" TargetMode="External"/><Relationship Id="rId114" Type="http://schemas.openxmlformats.org/officeDocument/2006/relationships/hyperlink" Target="https://m.edsoo.ru/8a147c82" TargetMode="External"/><Relationship Id="rId119" Type="http://schemas.openxmlformats.org/officeDocument/2006/relationships/hyperlink" Target="https://m.edsoo.ru/8a148650" TargetMode="External"/><Relationship Id="rId44" Type="http://schemas.openxmlformats.org/officeDocument/2006/relationships/hyperlink" Target="https://m.edsoo.ru/88674860" TargetMode="External"/><Relationship Id="rId60" Type="http://schemas.openxmlformats.org/officeDocument/2006/relationships/hyperlink" Target="https://m.edsoo.ru/8a1407e8" TargetMode="External"/><Relationship Id="rId65" Type="http://schemas.openxmlformats.org/officeDocument/2006/relationships/hyperlink" Target="https://m.edsoo.ru/8a1416d4" TargetMode="External"/><Relationship Id="rId81" Type="http://schemas.openxmlformats.org/officeDocument/2006/relationships/hyperlink" Target="https://m.edsoo.ru/8a142ac0" TargetMode="External"/><Relationship Id="rId86" Type="http://schemas.openxmlformats.org/officeDocument/2006/relationships/hyperlink" Target="https://m.edsoo.ru/8a143d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e18" TargetMode="External"/><Relationship Id="rId13" Type="http://schemas.openxmlformats.org/officeDocument/2006/relationships/hyperlink" Target="https://m.edsoo.ru/7f41a12c" TargetMode="External"/><Relationship Id="rId18" Type="http://schemas.openxmlformats.org/officeDocument/2006/relationships/hyperlink" Target="https://m.edsoo.ru/88671af2" TargetMode="External"/><Relationship Id="rId39" Type="http://schemas.openxmlformats.org/officeDocument/2006/relationships/hyperlink" Target="https://m.edsoo.ru/88673bae" TargetMode="External"/><Relationship Id="rId109" Type="http://schemas.openxmlformats.org/officeDocument/2006/relationships/hyperlink" Target="https://m.edsoo.ru/8a14714c" TargetMode="External"/><Relationship Id="rId34" Type="http://schemas.openxmlformats.org/officeDocument/2006/relationships/hyperlink" Target="https://m.edsoo.ru/88673064" TargetMode="External"/><Relationship Id="rId50" Type="http://schemas.openxmlformats.org/officeDocument/2006/relationships/hyperlink" Target="https://m.edsoo.ru/8867473e" TargetMode="External"/><Relationship Id="rId55" Type="http://schemas.openxmlformats.org/officeDocument/2006/relationships/hyperlink" Target="https://m.edsoo.ru/88675918" TargetMode="External"/><Relationship Id="rId76" Type="http://schemas.openxmlformats.org/officeDocument/2006/relationships/hyperlink" Target="https://m.edsoo.ru/8a142d5e" TargetMode="External"/><Relationship Id="rId97" Type="http://schemas.openxmlformats.org/officeDocument/2006/relationships/hyperlink" Target="https://m.edsoo.ru/8a144fbe" TargetMode="External"/><Relationship Id="rId104" Type="http://schemas.openxmlformats.org/officeDocument/2006/relationships/hyperlink" Target="https://m.edsoo.ru/8a14635a" TargetMode="External"/><Relationship Id="rId120" Type="http://schemas.openxmlformats.org/officeDocument/2006/relationships/hyperlink" Target="https://m.edsoo.ru/8a148920" TargetMode="External"/><Relationship Id="rId7" Type="http://schemas.openxmlformats.org/officeDocument/2006/relationships/hyperlink" Target="https://m.edsoo.ru/7f417e18" TargetMode="External"/><Relationship Id="rId71" Type="http://schemas.openxmlformats.org/officeDocument/2006/relationships/hyperlink" Target="https://m.edsoo.ru/8a141efe" TargetMode="External"/><Relationship Id="rId92" Type="http://schemas.openxmlformats.org/officeDocument/2006/relationships/hyperlink" Target="https://m.edsoo.ru/8a14457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72c9a" TargetMode="External"/><Relationship Id="rId24" Type="http://schemas.openxmlformats.org/officeDocument/2006/relationships/hyperlink" Target="https://m.edsoo.ru/88672358" TargetMode="External"/><Relationship Id="rId40" Type="http://schemas.openxmlformats.org/officeDocument/2006/relationships/hyperlink" Target="https://m.edsoo.ru/88673d52" TargetMode="External"/><Relationship Id="rId45" Type="http://schemas.openxmlformats.org/officeDocument/2006/relationships/hyperlink" Target="https://m.edsoo.ru/88674a22" TargetMode="External"/><Relationship Id="rId66" Type="http://schemas.openxmlformats.org/officeDocument/2006/relationships/hyperlink" Target="https://m.edsoo.ru/8a1416d4" TargetMode="External"/><Relationship Id="rId87" Type="http://schemas.openxmlformats.org/officeDocument/2006/relationships/hyperlink" Target="https://m.edsoo.ru/8a14406e" TargetMode="External"/><Relationship Id="rId110" Type="http://schemas.openxmlformats.org/officeDocument/2006/relationships/hyperlink" Target="https://m.edsoo.ru/8a14714c" TargetMode="External"/><Relationship Id="rId115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a1415b2" TargetMode="External"/><Relationship Id="rId82" Type="http://schemas.openxmlformats.org/officeDocument/2006/relationships/hyperlink" Target="https://m.edsoo.ru/8a142ac0" TargetMode="External"/><Relationship Id="rId19" Type="http://schemas.openxmlformats.org/officeDocument/2006/relationships/hyperlink" Target="https://m.edsoo.ru/88671ca0" TargetMode="External"/><Relationship Id="rId14" Type="http://schemas.openxmlformats.org/officeDocument/2006/relationships/hyperlink" Target="https://m.edsoo.ru/7f41a12c" TargetMode="External"/><Relationship Id="rId30" Type="http://schemas.openxmlformats.org/officeDocument/2006/relationships/hyperlink" Target="https://m.edsoo.ru/8867337a" TargetMode="External"/><Relationship Id="rId35" Type="http://schemas.openxmlformats.org/officeDocument/2006/relationships/hyperlink" Target="https://m.edsoo.ru/88673794" TargetMode="External"/><Relationship Id="rId56" Type="http://schemas.openxmlformats.org/officeDocument/2006/relationships/hyperlink" Target="https://m.edsoo.ru/88675918" TargetMode="External"/><Relationship Id="rId77" Type="http://schemas.openxmlformats.org/officeDocument/2006/relationships/hyperlink" Target="https://m.edsoo.ru/8a142e8a" TargetMode="External"/><Relationship Id="rId100" Type="http://schemas.openxmlformats.org/officeDocument/2006/relationships/hyperlink" Target="https://m.edsoo.ru/8a144c3a" TargetMode="External"/><Relationship Id="rId105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7e18" TargetMode="External"/><Relationship Id="rId51" Type="http://schemas.openxmlformats.org/officeDocument/2006/relationships/hyperlink" Target="https://m.edsoo.ru/88675558" TargetMode="External"/><Relationship Id="rId72" Type="http://schemas.openxmlformats.org/officeDocument/2006/relationships/hyperlink" Target="https://m.edsoo.ru/8a142368" TargetMode="External"/><Relationship Id="rId93" Type="http://schemas.openxmlformats.org/officeDocument/2006/relationships/hyperlink" Target="https://m.edsoo.ru/8a1447a8" TargetMode="External"/><Relationship Id="rId98" Type="http://schemas.openxmlformats.org/officeDocument/2006/relationships/hyperlink" Target="https://m.edsoo.ru/8a14539c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7252e" TargetMode="External"/><Relationship Id="rId46" Type="http://schemas.openxmlformats.org/officeDocument/2006/relationships/hyperlink" Target="https://m.edsoo.ru/88674a22" TargetMode="External"/><Relationship Id="rId67" Type="http://schemas.openxmlformats.org/officeDocument/2006/relationships/hyperlink" Target="https://m.edsoo.ru/8a1410a8" TargetMode="External"/><Relationship Id="rId116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88671ca0" TargetMode="External"/><Relationship Id="rId41" Type="http://schemas.openxmlformats.org/officeDocument/2006/relationships/hyperlink" Target="https://m.edsoo.ru/8867400e" TargetMode="External"/><Relationship Id="rId62" Type="http://schemas.openxmlformats.org/officeDocument/2006/relationships/hyperlink" Target="https://m.edsoo.ru/8a141940" TargetMode="External"/><Relationship Id="rId83" Type="http://schemas.openxmlformats.org/officeDocument/2006/relationships/hyperlink" Target="https://m.edsoo.ru/8a142c3c" TargetMode="External"/><Relationship Id="rId88" Type="http://schemas.openxmlformats.org/officeDocument/2006/relationships/hyperlink" Target="https://m.edsoo.ru/8a1441a4" TargetMode="External"/><Relationship Id="rId111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a12c" TargetMode="External"/><Relationship Id="rId36" Type="http://schemas.openxmlformats.org/officeDocument/2006/relationships/hyperlink" Target="https://m.edsoo.ru/88673794" TargetMode="External"/><Relationship Id="rId57" Type="http://schemas.openxmlformats.org/officeDocument/2006/relationships/hyperlink" Target="https://m.edsoo.ru/88675abc" TargetMode="External"/><Relationship Id="rId106" Type="http://schemas.openxmlformats.org/officeDocument/2006/relationships/hyperlink" Target="https://m.edsoo.ru/8a146e0e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72e0c" TargetMode="External"/><Relationship Id="rId52" Type="http://schemas.openxmlformats.org/officeDocument/2006/relationships/hyperlink" Target="https://m.edsoo.ru/88675684" TargetMode="External"/><Relationship Id="rId73" Type="http://schemas.openxmlformats.org/officeDocument/2006/relationships/hyperlink" Target="https://m.edsoo.ru/8a1420ac" TargetMode="External"/><Relationship Id="rId78" Type="http://schemas.openxmlformats.org/officeDocument/2006/relationships/hyperlink" Target="https://m.edsoo.ru/8a1430b0" TargetMode="External"/><Relationship Id="rId94" Type="http://schemas.openxmlformats.org/officeDocument/2006/relationships/hyperlink" Target="https://m.edsoo.ru/8a144960" TargetMode="External"/><Relationship Id="rId99" Type="http://schemas.openxmlformats.org/officeDocument/2006/relationships/hyperlink" Target="https://m.edsoo.ru/8a14550e" TargetMode="External"/><Relationship Id="rId101" Type="http://schemas.openxmlformats.org/officeDocument/2006/relationships/hyperlink" Target="https://m.edsoo.ru/8a1458c4" TargetMode="External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5560</Words>
  <Characters>31693</Characters>
  <Application>Microsoft Office Word</Application>
  <DocSecurity>0</DocSecurity>
  <Lines>264</Lines>
  <Paragraphs>74</Paragraphs>
  <ScaleCrop>false</ScaleCrop>
  <Company/>
  <LinksUpToDate>false</LinksUpToDate>
  <CharactersWithSpaces>37179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2024-09-29T19:04:00Z</dcterms:created>
  <dcterms:modified xsi:type="dcterms:W3CDTF">2024-09-29T19:09:00Z</dcterms:modified>
</cp:coreProperties>
</file>